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6064B8" w14:textId="77777777" w:rsidR="00C458ED" w:rsidRPr="00E371B1" w:rsidRDefault="00C458ED" w:rsidP="0092693A">
      <w:pPr>
        <w:pBdr>
          <w:top w:val="single" w:sz="4" w:space="1" w:color="auto"/>
          <w:bottom w:val="single" w:sz="4" w:space="1" w:color="auto"/>
        </w:pBdr>
        <w:shd w:val="clear" w:color="auto" w:fill="262626" w:themeFill="text1" w:themeFillTint="D9"/>
        <w:jc w:val="center"/>
        <w:rPr>
          <w:b/>
          <w:smallCaps/>
        </w:rPr>
      </w:pPr>
      <w:r w:rsidRPr="00E371B1">
        <w:rPr>
          <w:b/>
          <w:smallCaps/>
        </w:rPr>
        <w:t>Instructions</w:t>
      </w:r>
    </w:p>
    <w:p w14:paraId="6104C554" w14:textId="77777777" w:rsidR="00AF4858" w:rsidRPr="00AF4858" w:rsidRDefault="0092693A" w:rsidP="00A15A8C">
      <w:pPr>
        <w:pBdr>
          <w:bottom w:val="single" w:sz="4" w:space="1" w:color="auto"/>
        </w:pBdr>
      </w:pPr>
      <w:r w:rsidRPr="00E371B1">
        <w:t>Please supply requested information in the blue-shaded areas and indicate any attachments that have been included.</w:t>
      </w:r>
      <w:r w:rsidR="00AF4858">
        <w:t xml:space="preserve">  </w:t>
      </w:r>
      <w:r w:rsidR="00E86145" w:rsidRPr="00AF4858">
        <w:t xml:space="preserve">Where appropriate, supporting documentation may be referenced by specific page and/or paragraph number(s). </w:t>
      </w:r>
    </w:p>
    <w:p w14:paraId="0F13033B" w14:textId="77777777" w:rsidR="00AF4858" w:rsidRPr="00AF4858" w:rsidRDefault="00AF4858" w:rsidP="00A15A8C">
      <w:pPr>
        <w:pBdr>
          <w:bottom w:val="single" w:sz="4" w:space="1" w:color="auto"/>
        </w:pBdr>
      </w:pPr>
    </w:p>
    <w:p w14:paraId="676FAE7F" w14:textId="77777777" w:rsidR="00AF4858" w:rsidRPr="009D764A" w:rsidRDefault="00E86145" w:rsidP="00AF4858">
      <w:pPr>
        <w:pBdr>
          <w:bottom w:val="single" w:sz="4" w:space="1" w:color="auto"/>
        </w:pBdr>
        <w:rPr>
          <w:b/>
          <w:bCs/>
        </w:rPr>
      </w:pPr>
      <w:r w:rsidRPr="009D764A">
        <w:rPr>
          <w:b/>
          <w:bCs/>
        </w:rPr>
        <w:t>If any of this response contains confidential information,</w:t>
      </w:r>
      <w:r w:rsidR="005E02CB" w:rsidRPr="009D764A">
        <w:rPr>
          <w:b/>
          <w:bCs/>
        </w:rPr>
        <w:t xml:space="preserve"> as defined by IC 5-14-3, provide a </w:t>
      </w:r>
      <w:r w:rsidR="00AF4858" w:rsidRPr="009D764A">
        <w:rPr>
          <w:b/>
          <w:bCs/>
        </w:rPr>
        <w:t>separate</w:t>
      </w:r>
      <w:r w:rsidR="005E02CB" w:rsidRPr="009D764A">
        <w:rPr>
          <w:b/>
          <w:bCs/>
        </w:rPr>
        <w:t xml:space="preserve"> redacted (for public release) version of this </w:t>
      </w:r>
      <w:r w:rsidR="00082C7C" w:rsidRPr="009D764A">
        <w:rPr>
          <w:b/>
          <w:bCs/>
        </w:rPr>
        <w:t xml:space="preserve">document.  </w:t>
      </w:r>
      <w:r w:rsidR="00AF4858" w:rsidRPr="009D764A">
        <w:rPr>
          <w:b/>
          <w:bCs/>
        </w:rPr>
        <w:t xml:space="preserve">Specify which statutory exception of APRA applies </w:t>
      </w:r>
      <w:r w:rsidR="00082C7C" w:rsidRPr="009D764A">
        <w:rPr>
          <w:b/>
          <w:bCs/>
        </w:rPr>
        <w:t>and p</w:t>
      </w:r>
      <w:r w:rsidR="00AF4858" w:rsidRPr="009D764A">
        <w:rPr>
          <w:b/>
          <w:bCs/>
        </w:rPr>
        <w:t>rovide a description explaining the manner in which the statutor</w:t>
      </w:r>
      <w:r w:rsidR="00082C7C" w:rsidRPr="009D764A">
        <w:rPr>
          <w:b/>
          <w:bCs/>
        </w:rPr>
        <w:t>y exception to the APRA applies</w:t>
      </w:r>
      <w:r w:rsidR="00AF4858" w:rsidRPr="009D764A">
        <w:rPr>
          <w:b/>
          <w:bCs/>
        </w:rPr>
        <w:t>.</w:t>
      </w:r>
    </w:p>
    <w:p w14:paraId="42862397" w14:textId="77777777" w:rsidR="0092693A" w:rsidRPr="00E371B1" w:rsidRDefault="0092693A" w:rsidP="00685FD0">
      <w:pPr>
        <w:rPr>
          <w:b/>
          <w:smallCaps/>
        </w:rPr>
      </w:pPr>
    </w:p>
    <w:p w14:paraId="2F102F73" w14:textId="72FB1A3C" w:rsidR="00CA57A4" w:rsidRPr="00E371B1" w:rsidRDefault="00CA57A4" w:rsidP="00685FD0">
      <w:pPr>
        <w:rPr>
          <w:b/>
          <w:smallCaps/>
          <w:u w:val="single"/>
        </w:rPr>
      </w:pPr>
      <w:r w:rsidRPr="00E371B1">
        <w:rPr>
          <w:b/>
          <w:smallCaps/>
          <w:u w:val="single"/>
        </w:rPr>
        <w:t>Respondent Name</w:t>
      </w:r>
      <w:r w:rsidRPr="00591548">
        <w:rPr>
          <w:b/>
          <w:smallCaps/>
          <w:u w:val="single"/>
        </w:rPr>
        <w:t>:</w:t>
      </w:r>
      <w:r w:rsidR="00B17199" w:rsidRPr="00591548">
        <w:rPr>
          <w:b/>
          <w:smallCaps/>
        </w:rPr>
        <w:t xml:space="preserve"> </w:t>
      </w:r>
      <w:r w:rsidR="00591548" w:rsidRPr="00591548">
        <w:rPr>
          <w:b/>
          <w:smallCaps/>
        </w:rPr>
        <w:t xml:space="preserve"> </w:t>
      </w:r>
      <w:r w:rsidR="00591548" w:rsidRPr="00591548">
        <w:rPr>
          <w:b/>
        </w:rPr>
        <w:t>Axon Enterprise, Inc</w:t>
      </w:r>
    </w:p>
    <w:p w14:paraId="3FD170C4" w14:textId="77777777" w:rsidR="00C43DF7" w:rsidRDefault="00C43DF7" w:rsidP="001844F8"/>
    <w:p w14:paraId="54420252" w14:textId="128D87BF" w:rsidR="00C43DF7" w:rsidRPr="00E719AD" w:rsidRDefault="00C43DF7" w:rsidP="00C43DF7">
      <w:pPr>
        <w:spacing w:line="240" w:lineRule="auto"/>
        <w:rPr>
          <w:b/>
          <w:smallCaps/>
        </w:rPr>
      </w:pPr>
      <w:r w:rsidRPr="00E719AD">
        <w:rPr>
          <w:b/>
          <w:smallCaps/>
        </w:rPr>
        <w:t>Attachment</w:t>
      </w:r>
      <w:r w:rsidR="004B0819">
        <w:rPr>
          <w:b/>
          <w:smallCaps/>
        </w:rPr>
        <w:t>s A &amp; A1</w:t>
      </w:r>
      <w:r w:rsidRPr="00E719AD">
        <w:rPr>
          <w:b/>
          <w:smallCaps/>
        </w:rPr>
        <w:t xml:space="preserve"> – </w:t>
      </w:r>
      <w:r w:rsidR="004B0819">
        <w:rPr>
          <w:b/>
          <w:smallCaps/>
        </w:rPr>
        <w:t>M/WBE &amp; IVOSB Subcontractor Commitments</w:t>
      </w:r>
    </w:p>
    <w:p w14:paraId="65F24D3E" w14:textId="4A324419" w:rsidR="004B0819" w:rsidRDefault="004B0819" w:rsidP="00C43DF7">
      <w:pPr>
        <w:spacing w:line="240" w:lineRule="auto"/>
        <w:rPr>
          <w:b/>
          <w:smallCaps/>
          <w:color w:val="FF0000"/>
        </w:rPr>
      </w:pPr>
    </w:p>
    <w:p w14:paraId="010E046D" w14:textId="0F116196" w:rsidR="004B0819" w:rsidRPr="00BC7440" w:rsidRDefault="004B0819" w:rsidP="004B0819">
      <w:pPr>
        <w:pStyle w:val="ListParagraph"/>
        <w:numPr>
          <w:ilvl w:val="0"/>
          <w:numId w:val="1"/>
        </w:numPr>
        <w:rPr>
          <w:rFonts w:asciiTheme="majorHAnsi" w:hAnsiTheme="majorHAnsi" w:cstheme="majorHAnsi"/>
        </w:rPr>
      </w:pPr>
      <w:r>
        <w:rPr>
          <w:rFonts w:asciiTheme="majorHAnsi" w:hAnsiTheme="majorHAnsi" w:cstheme="majorHAnsi"/>
        </w:rPr>
        <w:t>Please get representation from all three proposed subcontractors of what their expectations are of their respective scopes that are being proposed.</w:t>
      </w:r>
    </w:p>
    <w:tbl>
      <w:tblPr>
        <w:tblStyle w:val="TableGrid"/>
        <w:tblW w:w="0" w:type="auto"/>
        <w:tblInd w:w="360" w:type="dxa"/>
        <w:tblLook w:val="04A0" w:firstRow="1" w:lastRow="0" w:firstColumn="1" w:lastColumn="0" w:noHBand="0" w:noVBand="1"/>
      </w:tblPr>
      <w:tblGrid>
        <w:gridCol w:w="14030"/>
      </w:tblGrid>
      <w:tr w:rsidR="004B0819" w:rsidRPr="00BC7440" w14:paraId="6DFB0728" w14:textId="77777777" w:rsidTr="00516F90">
        <w:tc>
          <w:tcPr>
            <w:tcW w:w="14030" w:type="dxa"/>
            <w:shd w:val="clear" w:color="auto" w:fill="D9E2F3" w:themeFill="accent5" w:themeFillTint="33"/>
          </w:tcPr>
          <w:p w14:paraId="11CC8445" w14:textId="597AE2E1" w:rsidR="004B0819" w:rsidRPr="00BC7440" w:rsidRDefault="006F48E1" w:rsidP="00516F90">
            <w:pPr>
              <w:rPr>
                <w:rFonts w:asciiTheme="majorHAnsi" w:hAnsiTheme="majorHAnsi" w:cstheme="majorHAnsi"/>
              </w:rPr>
            </w:pPr>
            <w:r>
              <w:rPr>
                <w:rFonts w:asciiTheme="majorHAnsi" w:hAnsiTheme="majorHAnsi" w:cstheme="majorHAnsi"/>
              </w:rPr>
              <w:t>Attached.</w:t>
            </w:r>
          </w:p>
        </w:tc>
      </w:tr>
    </w:tbl>
    <w:p w14:paraId="056B50F9" w14:textId="77777777" w:rsidR="004B0819" w:rsidRDefault="004B0819" w:rsidP="00C43DF7">
      <w:pPr>
        <w:spacing w:line="240" w:lineRule="auto"/>
        <w:rPr>
          <w:b/>
          <w:smallCaps/>
          <w:color w:val="FF0000"/>
        </w:rPr>
      </w:pPr>
    </w:p>
    <w:p w14:paraId="207D9D74" w14:textId="7F900523" w:rsidR="004B0819" w:rsidRPr="00C43DF7" w:rsidRDefault="004B0819" w:rsidP="00C43DF7">
      <w:pPr>
        <w:spacing w:line="240" w:lineRule="auto"/>
        <w:rPr>
          <w:b/>
          <w:smallCaps/>
          <w:color w:val="FF0000"/>
        </w:rPr>
      </w:pPr>
      <w:r>
        <w:rPr>
          <w:b/>
          <w:smallCaps/>
          <w:color w:val="FF0000"/>
        </w:rPr>
        <w:t>Certified Fraud &amp; Forensic Investigations</w:t>
      </w:r>
    </w:p>
    <w:p w14:paraId="2AC74C3A" w14:textId="78B7B49F" w:rsidR="00BC7440" w:rsidRPr="00BC7440" w:rsidRDefault="004B0819" w:rsidP="00BC7440">
      <w:pPr>
        <w:pStyle w:val="ListParagraph"/>
        <w:numPr>
          <w:ilvl w:val="0"/>
          <w:numId w:val="1"/>
        </w:numPr>
        <w:rPr>
          <w:rFonts w:asciiTheme="majorHAnsi" w:hAnsiTheme="majorHAnsi" w:cstheme="majorHAnsi"/>
        </w:rPr>
      </w:pPr>
      <w:r>
        <w:rPr>
          <w:rFonts w:asciiTheme="majorHAnsi" w:hAnsiTheme="majorHAnsi" w:cstheme="majorHAnsi"/>
        </w:rPr>
        <w:t xml:space="preserve">How does </w:t>
      </w:r>
      <w:r w:rsidR="008F4EA3">
        <w:rPr>
          <w:rFonts w:asciiTheme="majorHAnsi" w:hAnsiTheme="majorHAnsi" w:cstheme="majorHAnsi"/>
        </w:rPr>
        <w:t>“c</w:t>
      </w:r>
      <w:r>
        <w:rPr>
          <w:rFonts w:asciiTheme="majorHAnsi" w:hAnsiTheme="majorHAnsi" w:cstheme="majorHAnsi"/>
        </w:rPr>
        <w:t>amera installation</w:t>
      </w:r>
      <w:r w:rsidR="008F4EA3">
        <w:rPr>
          <w:rFonts w:asciiTheme="majorHAnsi" w:hAnsiTheme="majorHAnsi" w:cstheme="majorHAnsi"/>
        </w:rPr>
        <w:t xml:space="preserve"> service and consultation”</w:t>
      </w:r>
      <w:r>
        <w:rPr>
          <w:rFonts w:asciiTheme="majorHAnsi" w:hAnsiTheme="majorHAnsi" w:cstheme="majorHAnsi"/>
        </w:rPr>
        <w:t xml:space="preserve"> fall within the UNSPSC codes that the subcontractor is certified under with the State</w:t>
      </w:r>
      <w:r w:rsidR="008F4EA3">
        <w:rPr>
          <w:rFonts w:asciiTheme="majorHAnsi" w:hAnsiTheme="majorHAnsi" w:cstheme="majorHAnsi"/>
        </w:rPr>
        <w:t xml:space="preserve"> of Indiana</w:t>
      </w:r>
      <w:r>
        <w:rPr>
          <w:rFonts w:asciiTheme="majorHAnsi" w:hAnsiTheme="majorHAnsi" w:cstheme="majorHAnsi"/>
        </w:rPr>
        <w:t>?</w:t>
      </w:r>
    </w:p>
    <w:tbl>
      <w:tblPr>
        <w:tblStyle w:val="TableGrid"/>
        <w:tblW w:w="0" w:type="auto"/>
        <w:tblInd w:w="360" w:type="dxa"/>
        <w:tblLook w:val="04A0" w:firstRow="1" w:lastRow="0" w:firstColumn="1" w:lastColumn="0" w:noHBand="0" w:noVBand="1"/>
      </w:tblPr>
      <w:tblGrid>
        <w:gridCol w:w="14030"/>
      </w:tblGrid>
      <w:tr w:rsidR="005B4AA9" w:rsidRPr="00BC7440" w14:paraId="3E66CFED" w14:textId="77777777" w:rsidTr="00311665">
        <w:tc>
          <w:tcPr>
            <w:tcW w:w="14390" w:type="dxa"/>
            <w:shd w:val="clear" w:color="auto" w:fill="D9E2F3" w:themeFill="accent5" w:themeFillTint="33"/>
          </w:tcPr>
          <w:p w14:paraId="0E50F957" w14:textId="77777777" w:rsidR="006F48E1" w:rsidRDefault="006F48E1" w:rsidP="006F48E1">
            <w:pPr>
              <w:pStyle w:val="ListParagraph"/>
            </w:pPr>
            <w:r>
              <w:t>As proposed subcontractor to Axon under the Body Worn Camera Solution RFP, CFFI intends to provide experienced electricians to work alongside and under the direction of Axon personnel in the installation of cameras and related equipment within Indiana State Police vehicles. CFFI is certified by the IDOA Division of Supplier Diversity to perform these camera installation services under UNSPSC Code 72151700 – Safety and security system installation services. Their letter of certification is attached. Axon has proposed partnering with local MBE/WBE and IVOSB businesses based on agency preference, outlined in the RFP. Axon offers a turnkey solution that will be installed by Axon personnel with assistance from CFFI. If Indiana State Police’s preference were to reduce or change sub-</w:t>
            </w:r>
            <w:proofErr w:type="gramStart"/>
            <w:r>
              <w:t>contractors</w:t>
            </w:r>
            <w:proofErr w:type="gramEnd"/>
            <w:r>
              <w:t xml:space="preserve"> involvement, the proposal would be altered to reflect the reduction in cost. </w:t>
            </w:r>
          </w:p>
          <w:p w14:paraId="0E64719A" w14:textId="77777777" w:rsidR="005B4AA9" w:rsidRPr="006F48E1" w:rsidRDefault="005B4AA9" w:rsidP="006F48E1">
            <w:pPr>
              <w:pStyle w:val="ListParagraph"/>
              <w:rPr>
                <w:rFonts w:asciiTheme="majorHAnsi" w:hAnsiTheme="majorHAnsi" w:cstheme="majorHAnsi"/>
              </w:rPr>
            </w:pPr>
          </w:p>
        </w:tc>
      </w:tr>
    </w:tbl>
    <w:p w14:paraId="2D1E0D82" w14:textId="73EC6F10" w:rsidR="00E719AD" w:rsidRDefault="00E719AD" w:rsidP="00591548">
      <w:pPr>
        <w:rPr>
          <w:rFonts w:asciiTheme="majorHAnsi" w:hAnsiTheme="majorHAnsi" w:cstheme="majorHAnsi"/>
        </w:rPr>
      </w:pPr>
    </w:p>
    <w:p w14:paraId="506DB20C" w14:textId="5F278A38" w:rsidR="004B0819" w:rsidRPr="004B0819" w:rsidRDefault="004B0819" w:rsidP="004B0819">
      <w:pPr>
        <w:spacing w:line="240" w:lineRule="auto"/>
        <w:rPr>
          <w:b/>
          <w:smallCaps/>
          <w:color w:val="FF0000"/>
        </w:rPr>
      </w:pPr>
      <w:r>
        <w:rPr>
          <w:b/>
          <w:smallCaps/>
          <w:color w:val="FF0000"/>
        </w:rPr>
        <w:t>RCR Technology Corp</w:t>
      </w:r>
    </w:p>
    <w:p w14:paraId="6ECDD30B" w14:textId="77777777" w:rsidR="004B0819" w:rsidRPr="004B0819" w:rsidRDefault="004B0819" w:rsidP="004B0819">
      <w:pPr>
        <w:pStyle w:val="ListParagraph"/>
        <w:numPr>
          <w:ilvl w:val="0"/>
          <w:numId w:val="1"/>
        </w:numPr>
        <w:rPr>
          <w:rFonts w:asciiTheme="majorHAnsi" w:hAnsiTheme="majorHAnsi" w:cstheme="majorHAnsi"/>
          <w:szCs w:val="24"/>
        </w:rPr>
      </w:pPr>
      <w:r>
        <w:rPr>
          <w:rFonts w:asciiTheme="majorHAnsi" w:hAnsiTheme="majorHAnsi" w:cstheme="majorHAnsi"/>
          <w:color w:val="000000" w:themeColor="text1"/>
        </w:rPr>
        <w:t xml:space="preserve">What does “In-Car Router Distributor” mean?  (This was pulled from Attachment A1.)  </w:t>
      </w:r>
    </w:p>
    <w:p w14:paraId="540FE40B" w14:textId="0B1D5E37" w:rsidR="004B0819" w:rsidRPr="00BC7440" w:rsidRDefault="004B0819" w:rsidP="004B0819">
      <w:pPr>
        <w:pStyle w:val="ListParagraph"/>
        <w:numPr>
          <w:ilvl w:val="0"/>
          <w:numId w:val="1"/>
        </w:numPr>
        <w:rPr>
          <w:rFonts w:asciiTheme="majorHAnsi" w:hAnsiTheme="majorHAnsi" w:cstheme="majorHAnsi"/>
          <w:szCs w:val="24"/>
        </w:rPr>
      </w:pPr>
      <w:r>
        <w:rPr>
          <w:rFonts w:asciiTheme="majorHAnsi" w:hAnsiTheme="majorHAnsi" w:cstheme="majorHAnsi"/>
          <w:color w:val="000000" w:themeColor="text1"/>
        </w:rPr>
        <w:t xml:space="preserve">What does “Security Camera Installation </w:t>
      </w:r>
      <w:r w:rsidR="008F4EA3">
        <w:rPr>
          <w:rFonts w:asciiTheme="majorHAnsi" w:hAnsiTheme="majorHAnsi" w:cstheme="majorHAnsi"/>
          <w:color w:val="000000" w:themeColor="text1"/>
        </w:rPr>
        <w:t>and</w:t>
      </w:r>
      <w:r>
        <w:rPr>
          <w:rFonts w:asciiTheme="majorHAnsi" w:hAnsiTheme="majorHAnsi" w:cstheme="majorHAnsi"/>
          <w:color w:val="000000" w:themeColor="text1"/>
        </w:rPr>
        <w:t xml:space="preserve"> Procurement related services” mean?  (This was pulled from the subcontractor’s commitment letter.)</w:t>
      </w:r>
    </w:p>
    <w:p w14:paraId="62DC573D" w14:textId="00B40BFF" w:rsidR="00BC7440" w:rsidRPr="008F4EA3" w:rsidRDefault="004B0819" w:rsidP="00BC7440">
      <w:pPr>
        <w:pStyle w:val="ListParagraph"/>
        <w:numPr>
          <w:ilvl w:val="0"/>
          <w:numId w:val="1"/>
        </w:numPr>
        <w:rPr>
          <w:rFonts w:asciiTheme="majorHAnsi" w:hAnsiTheme="majorHAnsi" w:cstheme="majorHAnsi"/>
          <w:color w:val="000000" w:themeColor="text1"/>
        </w:rPr>
      </w:pPr>
      <w:r>
        <w:rPr>
          <w:rFonts w:ascii="Calibri Light" w:hAnsi="Calibri Light" w:cs="Calibri Light"/>
        </w:rPr>
        <w:lastRenderedPageBreak/>
        <w:t>Please clarify what these mean and if there’s a real alignment between what you’ve said and what you mean so we can assess VSC</w:t>
      </w:r>
      <w:r w:rsidR="00BC339B">
        <w:rPr>
          <w:rFonts w:ascii="Calibri Light" w:hAnsi="Calibri Light" w:cs="Calibri Light"/>
        </w:rPr>
        <w:t xml:space="preserve"> of the proposed subcontractor</w:t>
      </w:r>
      <w:r>
        <w:rPr>
          <w:rFonts w:ascii="Calibri Light" w:hAnsi="Calibri Light" w:cs="Calibri Light"/>
        </w:rPr>
        <w:t>.</w:t>
      </w:r>
    </w:p>
    <w:p w14:paraId="163CE8F7" w14:textId="7B021EAB" w:rsidR="008F4EA3" w:rsidRPr="00BC7440" w:rsidRDefault="008F4EA3" w:rsidP="00BC7440">
      <w:pPr>
        <w:pStyle w:val="ListParagraph"/>
        <w:numPr>
          <w:ilvl w:val="0"/>
          <w:numId w:val="1"/>
        </w:numPr>
        <w:rPr>
          <w:rFonts w:asciiTheme="majorHAnsi" w:hAnsiTheme="majorHAnsi" w:cstheme="majorHAnsi"/>
          <w:color w:val="000000" w:themeColor="text1"/>
        </w:rPr>
      </w:pPr>
      <w:r>
        <w:rPr>
          <w:rFonts w:ascii="Calibri Light" w:hAnsi="Calibri Light" w:cs="Calibri Light"/>
        </w:rPr>
        <w:t>How does the expected scope align and fall within the UNSPSC codes that the subcontractor is certified under with the State of Indiana?</w:t>
      </w:r>
    </w:p>
    <w:tbl>
      <w:tblPr>
        <w:tblStyle w:val="TableGrid"/>
        <w:tblW w:w="0" w:type="auto"/>
        <w:tblInd w:w="360" w:type="dxa"/>
        <w:tblLook w:val="04A0" w:firstRow="1" w:lastRow="0" w:firstColumn="1" w:lastColumn="0" w:noHBand="0" w:noVBand="1"/>
      </w:tblPr>
      <w:tblGrid>
        <w:gridCol w:w="14030"/>
      </w:tblGrid>
      <w:tr w:rsidR="00BC7440" w:rsidRPr="00BC7440" w14:paraId="6AB71E22" w14:textId="77777777" w:rsidTr="00D73F7E">
        <w:tc>
          <w:tcPr>
            <w:tcW w:w="14030" w:type="dxa"/>
            <w:shd w:val="clear" w:color="auto" w:fill="D9E2F3" w:themeFill="accent5" w:themeFillTint="33"/>
          </w:tcPr>
          <w:p w14:paraId="13523EF4" w14:textId="77777777" w:rsidR="006F48E1" w:rsidRDefault="006F48E1" w:rsidP="006F48E1">
            <w:pPr>
              <w:pStyle w:val="ListParagraph"/>
              <w:numPr>
                <w:ilvl w:val="0"/>
                <w:numId w:val="1"/>
              </w:numPr>
            </w:pPr>
            <w:r>
              <w:t xml:space="preserve">We work directly with </w:t>
            </w:r>
            <w:proofErr w:type="spellStart"/>
            <w:r>
              <w:t>Cradlepoint</w:t>
            </w:r>
            <w:proofErr w:type="spellEnd"/>
            <w:r>
              <w:t xml:space="preserve"> to procure routers, however; in certain instances, based on agency preference we will work with a local subcontract </w:t>
            </w:r>
            <w:r w:rsidRPr="006F48E1">
              <w:rPr>
                <w:i/>
                <w:iCs/>
              </w:rPr>
              <w:t xml:space="preserve">and </w:t>
            </w:r>
            <w:proofErr w:type="spellStart"/>
            <w:r>
              <w:t>Cradlepoint</w:t>
            </w:r>
            <w:proofErr w:type="spellEnd"/>
            <w:r>
              <w:t xml:space="preserve"> to purchase routers, but ultimately, delivery warranty and installation is the responsibility of Axon.</w:t>
            </w:r>
          </w:p>
          <w:p w14:paraId="2CBC9E44" w14:textId="77777777" w:rsidR="006F48E1" w:rsidRDefault="006F48E1" w:rsidP="006F48E1">
            <w:pPr>
              <w:pStyle w:val="ListParagraph"/>
              <w:numPr>
                <w:ilvl w:val="0"/>
                <w:numId w:val="1"/>
              </w:numPr>
            </w:pPr>
            <w:r>
              <w:t xml:space="preserve">If awarded RCR Technology Corp will be assisting with procurement related services with regards to the </w:t>
            </w:r>
            <w:proofErr w:type="spellStart"/>
            <w:r>
              <w:t>CradlePoint</w:t>
            </w:r>
            <w:proofErr w:type="spellEnd"/>
            <w:r>
              <w:t xml:space="preserve"> IBR-1700.</w:t>
            </w:r>
          </w:p>
          <w:p w14:paraId="709867EE" w14:textId="77777777" w:rsidR="006F48E1" w:rsidRDefault="006F48E1" w:rsidP="006F48E1">
            <w:pPr>
              <w:pStyle w:val="ListParagraph"/>
              <w:numPr>
                <w:ilvl w:val="0"/>
                <w:numId w:val="1"/>
              </w:numPr>
            </w:pPr>
            <w:r>
              <w:t xml:space="preserve">We work directly with </w:t>
            </w:r>
            <w:proofErr w:type="spellStart"/>
            <w:r>
              <w:t>Cradlepoint</w:t>
            </w:r>
            <w:proofErr w:type="spellEnd"/>
            <w:r>
              <w:t xml:space="preserve"> to procure routers, however; in certain instances, based on agency preference we will work with a local subcontract </w:t>
            </w:r>
            <w:r w:rsidRPr="006F48E1">
              <w:rPr>
                <w:i/>
                <w:iCs/>
              </w:rPr>
              <w:t xml:space="preserve">and </w:t>
            </w:r>
            <w:proofErr w:type="spellStart"/>
            <w:r>
              <w:t>Cradlepoint</w:t>
            </w:r>
            <w:proofErr w:type="spellEnd"/>
            <w:r>
              <w:t xml:space="preserve"> to purchase routers, but ultimately, delivery warranty and installation is the responsibility of Axon. Axon has a pricing agreement in place for direct purchase from </w:t>
            </w:r>
            <w:proofErr w:type="spellStart"/>
            <w:r>
              <w:t>Cradlepoint</w:t>
            </w:r>
            <w:proofErr w:type="spellEnd"/>
            <w:r>
              <w:t xml:space="preserve">. By utilizing RCR </w:t>
            </w:r>
            <w:proofErr w:type="spellStart"/>
            <w:r>
              <w:t>Technololgy</w:t>
            </w:r>
            <w:proofErr w:type="spellEnd"/>
            <w:r>
              <w:t xml:space="preserve"> Corp. as a sub-contractor, Axon is able to procure the </w:t>
            </w:r>
            <w:proofErr w:type="spellStart"/>
            <w:r>
              <w:t>Cradelpoint</w:t>
            </w:r>
            <w:proofErr w:type="spellEnd"/>
            <w:r>
              <w:t xml:space="preserve"> IBR-1700 at a better price and pass that savings on to the prospective agency, in this case, Indiana State Police. </w:t>
            </w:r>
          </w:p>
          <w:p w14:paraId="223ABC9A" w14:textId="25DEF93F" w:rsidR="006F48E1" w:rsidRPr="006F48E1" w:rsidRDefault="006F48E1" w:rsidP="006F48E1">
            <w:pPr>
              <w:pStyle w:val="ListParagraph"/>
              <w:numPr>
                <w:ilvl w:val="0"/>
                <w:numId w:val="1"/>
              </w:numPr>
            </w:pPr>
            <w:r w:rsidRPr="006F48E1">
              <w:rPr>
                <w:rFonts w:ascii="Times New Roman" w:hAnsi="Times New Roman"/>
              </w:rPr>
              <w:t xml:space="preserve">RCR is certified by the IDOA Division of Supplier Diversity to perform these technology procurement services under UNSPSC Code 43210000 Purchase IT equipment and Accessories services. </w:t>
            </w:r>
            <w:r>
              <w:rPr>
                <w:rFonts w:ascii="Times New Roman" w:hAnsi="Times New Roman"/>
              </w:rPr>
              <w:t>Their</w:t>
            </w:r>
            <w:r w:rsidRPr="006F48E1">
              <w:rPr>
                <w:rFonts w:ascii="Times New Roman" w:hAnsi="Times New Roman"/>
              </w:rPr>
              <w:t xml:space="preserve"> letter of certification is attached.</w:t>
            </w:r>
          </w:p>
          <w:p w14:paraId="020F5BA0" w14:textId="77777777" w:rsidR="006F48E1" w:rsidRDefault="006F48E1" w:rsidP="006F48E1">
            <w:pPr>
              <w:pStyle w:val="ListParagraph"/>
            </w:pPr>
          </w:p>
          <w:p w14:paraId="3A0B9DF2" w14:textId="77777777" w:rsidR="00BC7440" w:rsidRPr="006F48E1" w:rsidRDefault="00BC7440" w:rsidP="006F48E1">
            <w:pPr>
              <w:rPr>
                <w:rFonts w:asciiTheme="majorHAnsi" w:hAnsiTheme="majorHAnsi" w:cstheme="majorHAnsi"/>
              </w:rPr>
            </w:pPr>
          </w:p>
        </w:tc>
      </w:tr>
    </w:tbl>
    <w:p w14:paraId="44DF6380" w14:textId="43AB51A2" w:rsidR="00591548" w:rsidRDefault="00591548" w:rsidP="001844F8">
      <w:pPr>
        <w:rPr>
          <w:rFonts w:asciiTheme="majorHAnsi" w:hAnsiTheme="majorHAnsi" w:cstheme="majorHAnsi"/>
          <w:szCs w:val="24"/>
        </w:rPr>
      </w:pPr>
    </w:p>
    <w:p w14:paraId="1E679064" w14:textId="7A92B110" w:rsidR="00BC339B" w:rsidRPr="00BC339B" w:rsidRDefault="00BC339B" w:rsidP="00BC339B">
      <w:pPr>
        <w:spacing w:line="240" w:lineRule="auto"/>
        <w:rPr>
          <w:b/>
          <w:smallCaps/>
          <w:color w:val="FF0000"/>
        </w:rPr>
      </w:pPr>
      <w:proofErr w:type="spellStart"/>
      <w:r>
        <w:rPr>
          <w:b/>
          <w:smallCaps/>
          <w:color w:val="FF0000"/>
        </w:rPr>
        <w:t>Javit</w:t>
      </w:r>
      <w:proofErr w:type="spellEnd"/>
      <w:r>
        <w:rPr>
          <w:b/>
          <w:smallCaps/>
          <w:color w:val="FF0000"/>
        </w:rPr>
        <w:t xml:space="preserve"> Consulting LLC</w:t>
      </w:r>
    </w:p>
    <w:p w14:paraId="48342488" w14:textId="627A61E4" w:rsidR="005E05BA" w:rsidRPr="005E05BA" w:rsidRDefault="005E05BA" w:rsidP="005E05BA">
      <w:pPr>
        <w:pStyle w:val="ListParagraph"/>
        <w:numPr>
          <w:ilvl w:val="0"/>
          <w:numId w:val="1"/>
        </w:numPr>
        <w:rPr>
          <w:rFonts w:asciiTheme="majorHAnsi" w:hAnsiTheme="majorHAnsi" w:cstheme="majorHAnsi"/>
          <w:szCs w:val="24"/>
        </w:rPr>
      </w:pPr>
      <w:r>
        <w:rPr>
          <w:rFonts w:asciiTheme="majorHAnsi" w:hAnsiTheme="majorHAnsi" w:cstheme="majorHAnsi"/>
          <w:szCs w:val="24"/>
        </w:rPr>
        <w:t xml:space="preserve">Att. A1 states that </w:t>
      </w:r>
      <w:proofErr w:type="spellStart"/>
      <w:r w:rsidRPr="005E05BA">
        <w:rPr>
          <w:rFonts w:asciiTheme="majorHAnsi" w:hAnsiTheme="majorHAnsi" w:cstheme="majorHAnsi"/>
          <w:i/>
          <w:iCs/>
          <w:szCs w:val="24"/>
        </w:rPr>
        <w:t>Javit</w:t>
      </w:r>
      <w:proofErr w:type="spellEnd"/>
      <w:r w:rsidRPr="005E05BA">
        <w:rPr>
          <w:rFonts w:asciiTheme="majorHAnsi" w:hAnsiTheme="majorHAnsi" w:cstheme="majorHAnsi"/>
          <w:i/>
          <w:iCs/>
          <w:szCs w:val="24"/>
        </w:rPr>
        <w:t xml:space="preserve"> Consulting </w:t>
      </w:r>
      <w:r>
        <w:rPr>
          <w:rFonts w:asciiTheme="majorHAnsi" w:hAnsiTheme="majorHAnsi" w:cstheme="majorHAnsi"/>
          <w:szCs w:val="24"/>
        </w:rPr>
        <w:t>will assist in the training needs of this engagement.  The subcontractor’s commitment letter states that they will provide talent as an extension of the team.  How do these scopes align with each other, and how do they</w:t>
      </w:r>
      <w:r w:rsidRPr="005E05BA">
        <w:rPr>
          <w:rFonts w:ascii="Calibri Light" w:hAnsi="Calibri Light" w:cs="Calibri Light"/>
        </w:rPr>
        <w:t xml:space="preserve"> align and fall within the UNSPSC codes that the subcontractor is certified under with the State of Indiana?</w:t>
      </w:r>
    </w:p>
    <w:tbl>
      <w:tblPr>
        <w:tblStyle w:val="TableGrid"/>
        <w:tblW w:w="0" w:type="auto"/>
        <w:tblInd w:w="360" w:type="dxa"/>
        <w:tblLook w:val="04A0" w:firstRow="1" w:lastRow="0" w:firstColumn="1" w:lastColumn="0" w:noHBand="0" w:noVBand="1"/>
      </w:tblPr>
      <w:tblGrid>
        <w:gridCol w:w="14030"/>
      </w:tblGrid>
      <w:tr w:rsidR="00591548" w:rsidRPr="00BC7440" w14:paraId="4A286D0F" w14:textId="77777777" w:rsidTr="001257C8">
        <w:tc>
          <w:tcPr>
            <w:tcW w:w="14390" w:type="dxa"/>
            <w:shd w:val="clear" w:color="auto" w:fill="D9E2F3" w:themeFill="accent5" w:themeFillTint="33"/>
          </w:tcPr>
          <w:p w14:paraId="6E296B6A" w14:textId="6BA9BB11" w:rsidR="006F48E1" w:rsidRDefault="006F48E1" w:rsidP="006F48E1">
            <w:pPr>
              <w:pStyle w:val="ListParagraph"/>
              <w:numPr>
                <w:ilvl w:val="0"/>
                <w:numId w:val="1"/>
              </w:numPr>
            </w:pPr>
            <w:proofErr w:type="spellStart"/>
            <w:r>
              <w:t>Javit</w:t>
            </w:r>
            <w:proofErr w:type="spellEnd"/>
            <w:r>
              <w:t xml:space="preserve"> Consulting will be providing personnel to assist Axon with training, configuration and deployment. </w:t>
            </w:r>
            <w:proofErr w:type="spellStart"/>
            <w:r>
              <w:t>Javit</w:t>
            </w:r>
            <w:proofErr w:type="spellEnd"/>
            <w:r>
              <w:t xml:space="preserve"> Consulting</w:t>
            </w:r>
            <w:r>
              <w:t>’s</w:t>
            </w:r>
            <w:r>
              <w:t xml:space="preserve"> main responsibility will be in assisting with assigning and set-up of gear, with oversight from Axon. Axon will lead and perform all training</w:t>
            </w:r>
            <w:r>
              <w:t xml:space="preserve"> and sign-off on all work. </w:t>
            </w:r>
            <w:proofErr w:type="spellStart"/>
            <w:r>
              <w:t>Javit</w:t>
            </w:r>
            <w:proofErr w:type="spellEnd"/>
            <w:r>
              <w:t xml:space="preserve"> Consulting is certified by the IDOA Division of Supplier Diversity to perform these and other services under UNSPSC Code 80101507—Information Technology Consultation Services. </w:t>
            </w:r>
            <w:r>
              <w:t xml:space="preserve">Axon has proposed partnering with local MBE/WBE and IVOSB businesses based on agency preference, outlined in the RFP. Axon offers a turnkey solution that will be </w:t>
            </w:r>
            <w:r>
              <w:t>set-up, configured and deployed by</w:t>
            </w:r>
            <w:r>
              <w:t xml:space="preserve"> Axon personnel with assistance from</w:t>
            </w:r>
            <w:r>
              <w:t xml:space="preserve"> </w:t>
            </w:r>
            <w:proofErr w:type="spellStart"/>
            <w:r>
              <w:t>Javit</w:t>
            </w:r>
            <w:proofErr w:type="spellEnd"/>
            <w:r>
              <w:t xml:space="preserve"> Consulting</w:t>
            </w:r>
            <w:r>
              <w:t>. If Indiana State Police’s preference were to reduce or change sub-</w:t>
            </w:r>
            <w:proofErr w:type="gramStart"/>
            <w:r>
              <w:t>contractors</w:t>
            </w:r>
            <w:proofErr w:type="gramEnd"/>
            <w:r>
              <w:t xml:space="preserve"> involvement, the proposal would be altered to reflect the reduction in cost. </w:t>
            </w:r>
          </w:p>
          <w:p w14:paraId="1409770A" w14:textId="77777777" w:rsidR="00591548" w:rsidRPr="006F48E1" w:rsidRDefault="00591548" w:rsidP="006F48E1">
            <w:pPr>
              <w:pStyle w:val="ListParagraph"/>
              <w:rPr>
                <w:rFonts w:asciiTheme="majorHAnsi" w:hAnsiTheme="majorHAnsi" w:cstheme="majorHAnsi"/>
                <w:szCs w:val="24"/>
              </w:rPr>
            </w:pPr>
          </w:p>
        </w:tc>
      </w:tr>
    </w:tbl>
    <w:p w14:paraId="08DB1D2F" w14:textId="77777777" w:rsidR="001844F8" w:rsidRPr="00BC7440" w:rsidRDefault="001844F8" w:rsidP="005E05BA">
      <w:pPr>
        <w:rPr>
          <w:rFonts w:asciiTheme="majorHAnsi" w:hAnsiTheme="majorHAnsi" w:cstheme="majorHAnsi"/>
          <w:szCs w:val="24"/>
        </w:rPr>
      </w:pPr>
    </w:p>
    <w:sectPr w:rsidR="001844F8" w:rsidRPr="00BC7440" w:rsidSect="00132878">
      <w:headerReference w:type="default" r:id="rId7"/>
      <w:footerReference w:type="default" r:id="rId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C29075" w14:textId="77777777" w:rsidR="00EC5887" w:rsidRDefault="00EC5887" w:rsidP="00132878">
      <w:pPr>
        <w:spacing w:line="240" w:lineRule="auto"/>
      </w:pPr>
      <w:r>
        <w:separator/>
      </w:r>
    </w:p>
  </w:endnote>
  <w:endnote w:type="continuationSeparator" w:id="0">
    <w:p w14:paraId="0AC2D727" w14:textId="77777777" w:rsidR="00EC5887" w:rsidRDefault="00EC5887" w:rsidP="00132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0103397"/>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3292F7EF" w14:textId="77777777" w:rsidR="004944D6" w:rsidRPr="004944D6" w:rsidRDefault="004944D6" w:rsidP="004944D6">
            <w:pPr>
              <w:pStyle w:val="Footer"/>
              <w:jc w:val="right"/>
              <w:rPr>
                <w:sz w:val="12"/>
              </w:rPr>
            </w:pPr>
          </w:p>
          <w:p w14:paraId="4B3E4897" w14:textId="77777777" w:rsidR="004944D6" w:rsidRPr="004944D6" w:rsidRDefault="00CA19EA" w:rsidP="00CA19EA">
            <w:pPr>
              <w:pStyle w:val="Footer"/>
              <w:tabs>
                <w:tab w:val="left" w:pos="13395"/>
                <w:tab w:val="right" w:pos="14400"/>
              </w:tabs>
              <w:rPr>
                <w:sz w:val="20"/>
              </w:rPr>
            </w:pPr>
            <w:r>
              <w:rPr>
                <w:sz w:val="20"/>
              </w:rPr>
              <w:tab/>
            </w:r>
            <w:r>
              <w:rPr>
                <w:sz w:val="20"/>
              </w:rPr>
              <w:tab/>
            </w:r>
            <w:r>
              <w:rPr>
                <w:sz w:val="20"/>
              </w:rPr>
              <w:tab/>
            </w:r>
            <w:r>
              <w:rPr>
                <w:sz w:val="20"/>
              </w:rPr>
              <w:tab/>
            </w:r>
            <w:r w:rsidR="004944D6" w:rsidRPr="004944D6">
              <w:rPr>
                <w:sz w:val="20"/>
              </w:rPr>
              <w:t xml:space="preserve">Page </w:t>
            </w:r>
            <w:r w:rsidR="004944D6" w:rsidRPr="004944D6">
              <w:rPr>
                <w:b/>
                <w:bCs/>
                <w:sz w:val="20"/>
                <w:szCs w:val="24"/>
              </w:rPr>
              <w:fldChar w:fldCharType="begin"/>
            </w:r>
            <w:r w:rsidR="004944D6" w:rsidRPr="004944D6">
              <w:rPr>
                <w:b/>
                <w:bCs/>
                <w:sz w:val="20"/>
              </w:rPr>
              <w:instrText xml:space="preserve"> PAGE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r w:rsidR="004944D6" w:rsidRPr="004944D6">
              <w:rPr>
                <w:sz w:val="20"/>
              </w:rPr>
              <w:t xml:space="preserve"> of </w:t>
            </w:r>
            <w:r w:rsidR="004944D6" w:rsidRPr="004944D6">
              <w:rPr>
                <w:b/>
                <w:bCs/>
                <w:sz w:val="20"/>
                <w:szCs w:val="24"/>
              </w:rPr>
              <w:fldChar w:fldCharType="begin"/>
            </w:r>
            <w:r w:rsidR="004944D6" w:rsidRPr="004944D6">
              <w:rPr>
                <w:b/>
                <w:bCs/>
                <w:sz w:val="20"/>
              </w:rPr>
              <w:instrText xml:space="preserve"> NUMPAGES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5F975C" w14:textId="77777777" w:rsidR="00EC5887" w:rsidRDefault="00EC5887" w:rsidP="00132878">
      <w:pPr>
        <w:spacing w:line="240" w:lineRule="auto"/>
      </w:pPr>
      <w:r>
        <w:separator/>
      </w:r>
    </w:p>
  </w:footnote>
  <w:footnote w:type="continuationSeparator" w:id="0">
    <w:p w14:paraId="669985E8" w14:textId="77777777" w:rsidR="00EC5887" w:rsidRDefault="00EC5887" w:rsidP="001328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57F16B" w14:textId="635E48BC" w:rsidR="00B03739" w:rsidRPr="00591548" w:rsidRDefault="00591548" w:rsidP="00B03739">
    <w:pPr>
      <w:pStyle w:val="Header"/>
      <w:jc w:val="center"/>
      <w:rPr>
        <w:b/>
        <w:smallCaps/>
        <w:u w:val="single"/>
      </w:rPr>
    </w:pPr>
    <w:r w:rsidRPr="00591548">
      <w:rPr>
        <w:b/>
        <w:smallCaps/>
        <w:u w:val="single"/>
      </w:rPr>
      <w:t>RFP 100-21-66665</w:t>
    </w:r>
    <w:r w:rsidR="00B03739" w:rsidRPr="00591548">
      <w:rPr>
        <w:b/>
        <w:smallCaps/>
        <w:u w:val="single"/>
      </w:rPr>
      <w:t xml:space="preserve"> Clarifications</w:t>
    </w:r>
    <w:r w:rsidR="00BC7440">
      <w:rPr>
        <w:b/>
        <w:smallCaps/>
        <w:u w:val="single"/>
      </w:rPr>
      <w:t xml:space="preserve"> - ROUND </w:t>
    </w:r>
    <w:r w:rsidR="00BC339B">
      <w:rPr>
        <w:b/>
        <w:smallCaps/>
        <w:u w:val="single"/>
      </w:rPr>
      <w:t>3</w:t>
    </w:r>
  </w:p>
  <w:p w14:paraId="05D5928E" w14:textId="77777777" w:rsidR="00132878" w:rsidRPr="00132878" w:rsidRDefault="00132878" w:rsidP="00132878">
    <w:pPr>
      <w:pStyle w:val="Header"/>
      <w:jc w:val="center"/>
      <w:rPr>
        <w:b/>
        <w:sz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B6B7E"/>
    <w:multiLevelType w:val="hybridMultilevel"/>
    <w:tmpl w:val="01047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8C04BD"/>
    <w:multiLevelType w:val="hybridMultilevel"/>
    <w:tmpl w:val="E68C4A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89E33FB"/>
    <w:multiLevelType w:val="hybridMultilevel"/>
    <w:tmpl w:val="24788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878"/>
    <w:rsid w:val="00021A9C"/>
    <w:rsid w:val="00044EEA"/>
    <w:rsid w:val="000472CB"/>
    <w:rsid w:val="00056904"/>
    <w:rsid w:val="00082C7C"/>
    <w:rsid w:val="00106777"/>
    <w:rsid w:val="0012715B"/>
    <w:rsid w:val="00132878"/>
    <w:rsid w:val="00134107"/>
    <w:rsid w:val="00140C74"/>
    <w:rsid w:val="001844F8"/>
    <w:rsid w:val="0019766A"/>
    <w:rsid w:val="001D35D0"/>
    <w:rsid w:val="002A0BAA"/>
    <w:rsid w:val="002C14BB"/>
    <w:rsid w:val="003156FE"/>
    <w:rsid w:val="003B46CA"/>
    <w:rsid w:val="00414D33"/>
    <w:rsid w:val="004944D6"/>
    <w:rsid w:val="004B0819"/>
    <w:rsid w:val="005462A9"/>
    <w:rsid w:val="00582B16"/>
    <w:rsid w:val="00591548"/>
    <w:rsid w:val="00593863"/>
    <w:rsid w:val="005B4AA9"/>
    <w:rsid w:val="005C7BC1"/>
    <w:rsid w:val="005E02CB"/>
    <w:rsid w:val="005E05BA"/>
    <w:rsid w:val="00613D4B"/>
    <w:rsid w:val="00632E8C"/>
    <w:rsid w:val="00640B21"/>
    <w:rsid w:val="00685FD0"/>
    <w:rsid w:val="00695E7C"/>
    <w:rsid w:val="006E55FC"/>
    <w:rsid w:val="006F48E1"/>
    <w:rsid w:val="00766082"/>
    <w:rsid w:val="007A3CBD"/>
    <w:rsid w:val="007F7905"/>
    <w:rsid w:val="00867C4B"/>
    <w:rsid w:val="008755A1"/>
    <w:rsid w:val="008B10B1"/>
    <w:rsid w:val="008F4EA3"/>
    <w:rsid w:val="0092693A"/>
    <w:rsid w:val="00931692"/>
    <w:rsid w:val="00986504"/>
    <w:rsid w:val="009D764A"/>
    <w:rsid w:val="009E3CB4"/>
    <w:rsid w:val="00A15A8C"/>
    <w:rsid w:val="00AB4972"/>
    <w:rsid w:val="00AF4858"/>
    <w:rsid w:val="00B03739"/>
    <w:rsid w:val="00B17199"/>
    <w:rsid w:val="00B80BE2"/>
    <w:rsid w:val="00B96F3C"/>
    <w:rsid w:val="00BB589F"/>
    <w:rsid w:val="00BC339B"/>
    <w:rsid w:val="00BC7440"/>
    <w:rsid w:val="00BF3AFB"/>
    <w:rsid w:val="00C14FBF"/>
    <w:rsid w:val="00C43DF7"/>
    <w:rsid w:val="00C458ED"/>
    <w:rsid w:val="00C73E3A"/>
    <w:rsid w:val="00C81FE1"/>
    <w:rsid w:val="00C84BF6"/>
    <w:rsid w:val="00CA19EA"/>
    <w:rsid w:val="00CA57A4"/>
    <w:rsid w:val="00CB41E9"/>
    <w:rsid w:val="00E33417"/>
    <w:rsid w:val="00E371B1"/>
    <w:rsid w:val="00E51646"/>
    <w:rsid w:val="00E719AD"/>
    <w:rsid w:val="00E86145"/>
    <w:rsid w:val="00EC5887"/>
    <w:rsid w:val="00FB4EEB"/>
    <w:rsid w:val="00FD3C0C"/>
    <w:rsid w:val="00FF23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A64952"/>
  <w15:chartTrackingRefBased/>
  <w15:docId w15:val="{96D57219-7EC3-4A8A-A4BE-77C4C234F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link w:val="ListParagraphChar"/>
    <w:uiPriority w:val="1"/>
    <w:qFormat/>
    <w:rsid w:val="00C43DF7"/>
    <w:pPr>
      <w:ind w:left="720"/>
      <w:contextualSpacing/>
    </w:pPr>
  </w:style>
  <w:style w:type="character" w:customStyle="1" w:styleId="ListParagraphChar">
    <w:name w:val="List Paragraph Char"/>
    <w:link w:val="ListParagraph"/>
    <w:uiPriority w:val="1"/>
    <w:qFormat/>
    <w:locked/>
    <w:rsid w:val="00591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2282051">
      <w:bodyDiv w:val="1"/>
      <w:marLeft w:val="0"/>
      <w:marRight w:val="0"/>
      <w:marTop w:val="0"/>
      <w:marBottom w:val="0"/>
      <w:divBdr>
        <w:top w:val="none" w:sz="0" w:space="0" w:color="auto"/>
        <w:left w:val="none" w:sz="0" w:space="0" w:color="auto"/>
        <w:bottom w:val="none" w:sz="0" w:space="0" w:color="auto"/>
        <w:right w:val="none" w:sz="0" w:space="0" w:color="auto"/>
      </w:divBdr>
    </w:div>
    <w:div w:id="718360622">
      <w:bodyDiv w:val="1"/>
      <w:marLeft w:val="0"/>
      <w:marRight w:val="0"/>
      <w:marTop w:val="0"/>
      <w:marBottom w:val="0"/>
      <w:divBdr>
        <w:top w:val="none" w:sz="0" w:space="0" w:color="auto"/>
        <w:left w:val="none" w:sz="0" w:space="0" w:color="auto"/>
        <w:bottom w:val="none" w:sz="0" w:space="0" w:color="auto"/>
        <w:right w:val="none" w:sz="0" w:space="0" w:color="auto"/>
      </w:divBdr>
    </w:div>
    <w:div w:id="871069246">
      <w:bodyDiv w:val="1"/>
      <w:marLeft w:val="0"/>
      <w:marRight w:val="0"/>
      <w:marTop w:val="0"/>
      <w:marBottom w:val="0"/>
      <w:divBdr>
        <w:top w:val="none" w:sz="0" w:space="0" w:color="auto"/>
        <w:left w:val="none" w:sz="0" w:space="0" w:color="auto"/>
        <w:bottom w:val="none" w:sz="0" w:space="0" w:color="auto"/>
        <w:right w:val="none" w:sz="0" w:space="0" w:color="auto"/>
      </w:divBdr>
    </w:div>
    <w:div w:id="1161701501">
      <w:bodyDiv w:val="1"/>
      <w:marLeft w:val="0"/>
      <w:marRight w:val="0"/>
      <w:marTop w:val="0"/>
      <w:marBottom w:val="0"/>
      <w:divBdr>
        <w:top w:val="none" w:sz="0" w:space="0" w:color="auto"/>
        <w:left w:val="none" w:sz="0" w:space="0" w:color="auto"/>
        <w:bottom w:val="none" w:sz="0" w:space="0" w:color="auto"/>
        <w:right w:val="none" w:sz="0" w:space="0" w:color="auto"/>
      </w:divBdr>
    </w:div>
    <w:div w:id="1484006884">
      <w:bodyDiv w:val="1"/>
      <w:marLeft w:val="0"/>
      <w:marRight w:val="0"/>
      <w:marTop w:val="0"/>
      <w:marBottom w:val="0"/>
      <w:divBdr>
        <w:top w:val="none" w:sz="0" w:space="0" w:color="auto"/>
        <w:left w:val="none" w:sz="0" w:space="0" w:color="auto"/>
        <w:bottom w:val="none" w:sz="0" w:space="0" w:color="auto"/>
        <w:right w:val="none" w:sz="0" w:space="0" w:color="auto"/>
      </w:divBdr>
    </w:div>
    <w:div w:id="1542671340">
      <w:bodyDiv w:val="1"/>
      <w:marLeft w:val="0"/>
      <w:marRight w:val="0"/>
      <w:marTop w:val="0"/>
      <w:marBottom w:val="0"/>
      <w:divBdr>
        <w:top w:val="none" w:sz="0" w:space="0" w:color="auto"/>
        <w:left w:val="none" w:sz="0" w:space="0" w:color="auto"/>
        <w:bottom w:val="none" w:sz="0" w:space="0" w:color="auto"/>
        <w:right w:val="none" w:sz="0" w:space="0" w:color="auto"/>
      </w:divBdr>
    </w:div>
    <w:div w:id="1652252891">
      <w:bodyDiv w:val="1"/>
      <w:marLeft w:val="0"/>
      <w:marRight w:val="0"/>
      <w:marTop w:val="0"/>
      <w:marBottom w:val="0"/>
      <w:divBdr>
        <w:top w:val="none" w:sz="0" w:space="0" w:color="auto"/>
        <w:left w:val="none" w:sz="0" w:space="0" w:color="auto"/>
        <w:bottom w:val="none" w:sz="0" w:space="0" w:color="auto"/>
        <w:right w:val="none" w:sz="0" w:space="0" w:color="auto"/>
      </w:divBdr>
    </w:div>
    <w:div w:id="1814442883">
      <w:bodyDiv w:val="1"/>
      <w:marLeft w:val="0"/>
      <w:marRight w:val="0"/>
      <w:marTop w:val="0"/>
      <w:marBottom w:val="0"/>
      <w:divBdr>
        <w:top w:val="none" w:sz="0" w:space="0" w:color="auto"/>
        <w:left w:val="none" w:sz="0" w:space="0" w:color="auto"/>
        <w:bottom w:val="none" w:sz="0" w:space="0" w:color="auto"/>
        <w:right w:val="none" w:sz="0" w:space="0" w:color="auto"/>
      </w:divBdr>
      <w:divsChild>
        <w:div w:id="38944535">
          <w:marLeft w:val="0"/>
          <w:marRight w:val="0"/>
          <w:marTop w:val="0"/>
          <w:marBottom w:val="0"/>
          <w:divBdr>
            <w:top w:val="none" w:sz="0" w:space="0" w:color="auto"/>
            <w:left w:val="none" w:sz="0" w:space="0" w:color="auto"/>
            <w:bottom w:val="none" w:sz="0" w:space="0" w:color="auto"/>
            <w:right w:val="none" w:sz="0" w:space="0" w:color="auto"/>
          </w:divBdr>
        </w:div>
      </w:divsChild>
    </w:div>
    <w:div w:id="1848405276">
      <w:bodyDiv w:val="1"/>
      <w:marLeft w:val="0"/>
      <w:marRight w:val="0"/>
      <w:marTop w:val="0"/>
      <w:marBottom w:val="0"/>
      <w:divBdr>
        <w:top w:val="none" w:sz="0" w:space="0" w:color="auto"/>
        <w:left w:val="none" w:sz="0" w:space="0" w:color="auto"/>
        <w:bottom w:val="none" w:sz="0" w:space="0" w:color="auto"/>
        <w:right w:val="none" w:sz="0" w:space="0" w:color="auto"/>
      </w:divBdr>
    </w:div>
    <w:div w:id="2074114411">
      <w:bodyDiv w:val="1"/>
      <w:marLeft w:val="0"/>
      <w:marRight w:val="0"/>
      <w:marTop w:val="0"/>
      <w:marBottom w:val="0"/>
      <w:divBdr>
        <w:top w:val="none" w:sz="0" w:space="0" w:color="auto"/>
        <w:left w:val="none" w:sz="0" w:space="0" w:color="auto"/>
        <w:bottom w:val="none" w:sz="0" w:space="0" w:color="auto"/>
        <w:right w:val="none" w:sz="0" w:space="0" w:color="auto"/>
      </w:divBdr>
    </w:div>
    <w:div w:id="2096589421">
      <w:bodyDiv w:val="1"/>
      <w:marLeft w:val="0"/>
      <w:marRight w:val="0"/>
      <w:marTop w:val="0"/>
      <w:marBottom w:val="0"/>
      <w:divBdr>
        <w:top w:val="none" w:sz="0" w:space="0" w:color="auto"/>
        <w:left w:val="none" w:sz="0" w:space="0" w:color="auto"/>
        <w:bottom w:val="none" w:sz="0" w:space="0" w:color="auto"/>
        <w:right w:val="none" w:sz="0" w:space="0" w:color="auto"/>
      </w:divBdr>
      <w:divsChild>
        <w:div w:id="863832495">
          <w:marLeft w:val="0"/>
          <w:marRight w:val="0"/>
          <w:marTop w:val="0"/>
          <w:marBottom w:val="0"/>
          <w:divBdr>
            <w:top w:val="none" w:sz="0" w:space="0" w:color="auto"/>
            <w:left w:val="none" w:sz="0" w:space="0" w:color="auto"/>
            <w:bottom w:val="none" w:sz="0" w:space="0" w:color="auto"/>
            <w:right w:val="none" w:sz="0" w:space="0" w:color="auto"/>
          </w:divBdr>
          <w:divsChild>
            <w:div w:id="192575007">
              <w:marLeft w:val="0"/>
              <w:marRight w:val="0"/>
              <w:marTop w:val="0"/>
              <w:marBottom w:val="0"/>
              <w:divBdr>
                <w:top w:val="none" w:sz="0" w:space="0" w:color="auto"/>
                <w:left w:val="none" w:sz="0" w:space="0" w:color="auto"/>
                <w:bottom w:val="none" w:sz="0" w:space="0" w:color="auto"/>
                <w:right w:val="none" w:sz="0" w:space="0" w:color="auto"/>
              </w:divBdr>
              <w:divsChild>
                <w:div w:id="2053652598">
                  <w:marLeft w:val="0"/>
                  <w:marRight w:val="0"/>
                  <w:marTop w:val="0"/>
                  <w:marBottom w:val="0"/>
                  <w:divBdr>
                    <w:top w:val="none" w:sz="0" w:space="0" w:color="auto"/>
                    <w:left w:val="none" w:sz="0" w:space="0" w:color="auto"/>
                    <w:bottom w:val="none" w:sz="0" w:space="0" w:color="auto"/>
                    <w:right w:val="none" w:sz="0" w:space="0" w:color="auto"/>
                  </w:divBdr>
                  <w:divsChild>
                    <w:div w:id="199822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38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728</Words>
  <Characters>4154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 Helmer IV | IDOA</dc:creator>
  <cp:keywords/>
  <dc:description/>
  <cp:lastModifiedBy>Jeff Goolsby</cp:lastModifiedBy>
  <cp:revision>2</cp:revision>
  <dcterms:created xsi:type="dcterms:W3CDTF">2021-04-05T14:58:00Z</dcterms:created>
  <dcterms:modified xsi:type="dcterms:W3CDTF">2021-04-05T14:58:00Z</dcterms:modified>
</cp:coreProperties>
</file>